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4156A0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26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4156A0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1" o:spid="_x0000_s1031" style="position:absolute;left:0;text-align:left;margin-left:-142.35pt;margin-top:26.85pt;width:714.9pt;height:58.6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" fillcolor="#c6d9f1">
                  <v:textbox>
                    <w:txbxContent>
                      <w:p w:rsidR="000A55E5" w:rsidRPr="00183F22" w:rsidRDefault="000A55E5" w:rsidP="000A55E5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  <w:t>INSTRUMEN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</w:rPr>
                          <w:t xml:space="preserve">Kriteria </w:t>
                        </w:r>
                        <w:r>
                          <w:rPr>
                            <w:rFonts w:ascii="Arial" w:hAnsi="Arial"/>
                          </w:rPr>
                          <w:tab/>
                          <w:t xml:space="preserve">: 7 </w:t>
                        </w:r>
                        <w:r w:rsidRPr="000277E2">
                          <w:rPr>
                            <w:rFonts w:ascii="Arial" w:hAnsi="Arial"/>
                          </w:rPr>
                          <w:t>APT 3.0</w:t>
                        </w:r>
                      </w:p>
                      <w:p w:rsidR="000A55E5" w:rsidRDefault="000A55E5" w:rsidP="000A55E5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3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 xml:space="preserve">AUDIT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  <w:lang w:val="en-US"/>
                          </w:rPr>
                          <w:t xml:space="preserve">MUTU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INTERNAL</w:t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 w:rsidRPr="000277E2">
                          <w:rPr>
                            <w:rFonts w:ascii="Arial" w:hAnsi="Arial"/>
                          </w:rPr>
                          <w:t>Tanggal</w:t>
                        </w:r>
                        <w:r w:rsidRPr="000277E2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0A55E5" w:rsidRPr="000277E2" w:rsidRDefault="000A55E5" w:rsidP="000A55E5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 w:rsidRPr="000277E2">
                          <w:rPr>
                            <w:rFonts w:ascii="Arial" w:hAnsi="Arial"/>
                          </w:rPr>
                          <w:t>Lokasi</w:t>
                        </w:r>
                        <w:r w:rsidRPr="000277E2">
                          <w:rPr>
                            <w:rFonts w:ascii="Arial" w:hAnsi="Arial"/>
                          </w:rPr>
                          <w:tab/>
                        </w:r>
                        <w:r w:rsidRPr="000277E2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0A55E5" w:rsidRPr="00183F22" w:rsidRDefault="000A55E5" w:rsidP="000A55E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5465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vertAnchor="text" w:horzAnchor="margin" w:tblpX="-95" w:tblpY="594"/>
              <w:tblW w:w="142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86"/>
              <w:gridCol w:w="2410"/>
              <w:gridCol w:w="3063"/>
              <w:gridCol w:w="2748"/>
              <w:gridCol w:w="2808"/>
            </w:tblGrid>
            <w:tr w:rsidR="000A55E5" w:rsidRPr="00575723" w:rsidTr="000A55E5">
              <w:trPr>
                <w:trHeight w:val="342"/>
              </w:trPr>
              <w:tc>
                <w:tcPr>
                  <w:tcW w:w="3186" w:type="dxa"/>
                  <w:shd w:val="clear" w:color="auto" w:fill="C6D9F1"/>
                </w:tcPr>
                <w:p w:rsidR="000A55E5" w:rsidRPr="00575723" w:rsidRDefault="000A55E5" w:rsidP="000A55E5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</w:t>
                  </w:r>
                  <w:proofErr w:type="spellStart"/>
                  <w:r w:rsidRPr="00575723">
                    <w:rPr>
                      <w:b/>
                      <w:sz w:val="24"/>
                      <w:szCs w:val="24"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410" w:type="dxa"/>
                  <w:shd w:val="clear" w:color="auto" w:fill="C6D9F1"/>
                </w:tcPr>
                <w:p w:rsidR="000A55E5" w:rsidRPr="00575723" w:rsidRDefault="000A55E5" w:rsidP="000A55E5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Wakil Auditi</w:t>
                  </w:r>
                </w:p>
              </w:tc>
              <w:tc>
                <w:tcPr>
                  <w:tcW w:w="3063" w:type="dxa"/>
                  <w:shd w:val="clear" w:color="auto" w:fill="C6D9F1"/>
                </w:tcPr>
                <w:p w:rsidR="000A55E5" w:rsidRPr="00575723" w:rsidRDefault="000A55E5" w:rsidP="000A55E5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Ruang Lingkup</w:t>
                  </w:r>
                </w:p>
              </w:tc>
              <w:tc>
                <w:tcPr>
                  <w:tcW w:w="2748" w:type="dxa"/>
                  <w:shd w:val="clear" w:color="auto" w:fill="C6D9F1"/>
                </w:tcPr>
                <w:p w:rsidR="000A55E5" w:rsidRPr="00575723" w:rsidRDefault="000A55E5" w:rsidP="000A55E5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Auditor Ketua</w:t>
                  </w:r>
                </w:p>
              </w:tc>
              <w:tc>
                <w:tcPr>
                  <w:tcW w:w="2808" w:type="dxa"/>
                  <w:shd w:val="clear" w:color="auto" w:fill="C6D9F1"/>
                </w:tcPr>
                <w:p w:rsidR="000A55E5" w:rsidRPr="00575723" w:rsidRDefault="000A55E5" w:rsidP="000A55E5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Auditor Anggota</w:t>
                  </w:r>
                </w:p>
              </w:tc>
            </w:tr>
            <w:tr w:rsidR="00921B62" w:rsidRPr="00575723" w:rsidTr="00921B62">
              <w:trPr>
                <w:trHeight w:val="736"/>
              </w:trPr>
              <w:tc>
                <w:tcPr>
                  <w:tcW w:w="3186" w:type="dxa"/>
                  <w:shd w:val="clear" w:color="auto" w:fill="auto"/>
                  <w:vAlign w:val="center"/>
                </w:tcPr>
                <w:p w:rsidR="00921B62" w:rsidRPr="008B01C8" w:rsidRDefault="00921B62" w:rsidP="00921B62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Muhammad Isnaini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921B62" w:rsidRPr="008B01C8" w:rsidRDefault="00921B62" w:rsidP="00921B62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Moh. Ismail Soleh</w:t>
                  </w:r>
                </w:p>
              </w:tc>
              <w:tc>
                <w:tcPr>
                  <w:tcW w:w="3063" w:type="dxa"/>
                  <w:shd w:val="clear" w:color="auto" w:fill="auto"/>
                  <w:vAlign w:val="center"/>
                </w:tcPr>
                <w:p w:rsidR="00921B62" w:rsidRPr="008B01C8" w:rsidRDefault="00921B62" w:rsidP="00921B62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Prodi. Pend. Kimia</w:t>
                  </w:r>
                </w:p>
              </w:tc>
              <w:tc>
                <w:tcPr>
                  <w:tcW w:w="2748" w:type="dxa"/>
                  <w:shd w:val="clear" w:color="auto" w:fill="auto"/>
                  <w:vAlign w:val="center"/>
                </w:tcPr>
                <w:p w:rsidR="00921B62" w:rsidRPr="00575723" w:rsidRDefault="00921B62" w:rsidP="00921B62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Dinnul Alfian Akbar</w:t>
                  </w:r>
                </w:p>
              </w:tc>
              <w:tc>
                <w:tcPr>
                  <w:tcW w:w="2808" w:type="dxa"/>
                  <w:shd w:val="clear" w:color="auto" w:fill="auto"/>
                </w:tcPr>
                <w:p w:rsidR="00921B62" w:rsidRPr="00575723" w:rsidRDefault="00921B62" w:rsidP="000A55E5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0A55E5" w:rsidRDefault="000A55E5" w:rsidP="000A55E5">
      <w:pPr>
        <w:tabs>
          <w:tab w:val="left" w:pos="4350"/>
        </w:tabs>
        <w:spacing w:after="0"/>
      </w:pPr>
    </w:p>
    <w:tbl>
      <w:tblPr>
        <w:tblW w:w="153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5528"/>
        <w:gridCol w:w="5529"/>
        <w:gridCol w:w="1276"/>
      </w:tblGrid>
      <w:tr w:rsidR="00726243" w:rsidRPr="00BB77E2" w:rsidTr="00921B62">
        <w:trPr>
          <w:trHeight w:val="692"/>
          <w:tblHeader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726243" w:rsidRPr="00BB77E2" w:rsidRDefault="00726243" w:rsidP="00921B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B77E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2411" w:type="dxa"/>
            <w:shd w:val="clear" w:color="auto" w:fill="DEEAF6" w:themeFill="accent1" w:themeFillTint="33"/>
            <w:vAlign w:val="center"/>
          </w:tcPr>
          <w:p w:rsidR="00726243" w:rsidRPr="00BB77E2" w:rsidRDefault="00726243" w:rsidP="00921B62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B77E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5528" w:type="dxa"/>
            <w:shd w:val="clear" w:color="auto" w:fill="DEEAF6" w:themeFill="accent1" w:themeFillTint="33"/>
            <w:vAlign w:val="center"/>
          </w:tcPr>
          <w:p w:rsidR="00726243" w:rsidRPr="00BB77E2" w:rsidRDefault="00726243" w:rsidP="00921B62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5529" w:type="dxa"/>
            <w:shd w:val="clear" w:color="auto" w:fill="DEEAF6" w:themeFill="accent1" w:themeFillTint="33"/>
            <w:vAlign w:val="center"/>
          </w:tcPr>
          <w:p w:rsidR="00726243" w:rsidRPr="00BB77E2" w:rsidRDefault="00726243" w:rsidP="00921B62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Deskripsi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726243" w:rsidRPr="00BB77E2" w:rsidRDefault="00726243" w:rsidP="00921B62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B77E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Ketegori</w:t>
            </w:r>
          </w:p>
          <w:p w:rsidR="00726243" w:rsidRPr="00BB77E2" w:rsidRDefault="00726243" w:rsidP="00921B62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(OB/ KTS)</w:t>
            </w:r>
          </w:p>
        </w:tc>
      </w:tr>
      <w:tr w:rsidR="00726243" w:rsidRPr="00BB77E2" w:rsidTr="00482CA0">
        <w:trPr>
          <w:trHeight w:val="419"/>
        </w:trPr>
        <w:tc>
          <w:tcPr>
            <w:tcW w:w="14034" w:type="dxa"/>
            <w:gridSpan w:val="4"/>
            <w:shd w:val="clear" w:color="auto" w:fill="auto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a)Relevansi penelitian DTPS di UPPS mencakup unsur-unsur sebagai berikut: (C.7.a IKU)</w:t>
            </w:r>
          </w:p>
          <w:p w:rsidR="00726243" w:rsidRPr="00BB77E2" w:rsidRDefault="00726243" w:rsidP="00BB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B77E2">
              <w:rPr>
                <w:rFonts w:ascii="Arial" w:hAnsi="Arial" w:cs="Arial"/>
                <w:b/>
                <w:sz w:val="20"/>
                <w:szCs w:val="20"/>
                <w:lang w:val="en-US"/>
              </w:rPr>
              <w:t>Klausul</w:t>
            </w:r>
            <w:proofErr w:type="spellEnd"/>
            <w:r w:rsidRPr="00BB77E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BB77E2">
              <w:rPr>
                <w:rFonts w:ascii="Arial" w:hAnsi="Arial" w:cs="Arial"/>
                <w:b/>
                <w:sz w:val="20"/>
                <w:szCs w:val="20"/>
              </w:rPr>
              <w:t>6.2 Sasaran mutu dan perencanaan untuk mencapainya</w:t>
            </w:r>
          </w:p>
          <w:p w:rsidR="00726243" w:rsidRPr="00BB77E2" w:rsidRDefault="00726243" w:rsidP="00BB77E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B77E2">
              <w:rPr>
                <w:rFonts w:ascii="Arial" w:hAnsi="Arial" w:cs="Arial"/>
                <w:b/>
                <w:sz w:val="20"/>
                <w:szCs w:val="20"/>
                <w:lang w:val="en-US"/>
              </w:rPr>
              <w:t>Klausul</w:t>
            </w:r>
            <w:proofErr w:type="spellEnd"/>
            <w:r w:rsidRPr="00BB77E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BB77E2">
              <w:rPr>
                <w:rFonts w:ascii="Arial" w:hAnsi="Arial" w:cs="Arial"/>
                <w:b/>
                <w:sz w:val="20"/>
                <w:szCs w:val="20"/>
              </w:rPr>
              <w:t>6.2.1 Organisasi harus menetapkan sasaran mutu pada fungsi, tingkat dan proses-proses yang dibutuhkan untuk sistem manajemen mutu.</w:t>
            </w:r>
          </w:p>
          <w:p w:rsidR="00726243" w:rsidRPr="00BB77E2" w:rsidRDefault="00726243" w:rsidP="00BB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B77E2">
              <w:rPr>
                <w:rFonts w:ascii="Arial" w:hAnsi="Arial" w:cs="Arial"/>
                <w:b/>
                <w:sz w:val="20"/>
                <w:szCs w:val="20"/>
                <w:lang w:val="en-US"/>
              </w:rPr>
              <w:t>Klausul</w:t>
            </w:r>
            <w:proofErr w:type="spellEnd"/>
            <w:r w:rsidRPr="00BB77E2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BB77E2">
              <w:rPr>
                <w:rFonts w:ascii="Arial" w:hAnsi="Arial" w:cs="Arial"/>
                <w:b/>
                <w:sz w:val="20"/>
                <w:szCs w:val="20"/>
              </w:rPr>
              <w:t>7.4 Komunikasi</w:t>
            </w:r>
          </w:p>
          <w:p w:rsidR="00726243" w:rsidRPr="00921B6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77E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Klausul</w:t>
            </w:r>
            <w:proofErr w:type="spellEnd"/>
            <w:r w:rsidRPr="00BB77E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B7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7.5 </w:t>
            </w:r>
            <w:r w:rsidRPr="00BB77E2">
              <w:rPr>
                <w:rFonts w:ascii="Arial" w:hAnsi="Arial" w:cs="Arial"/>
                <w:b/>
                <w:sz w:val="20"/>
                <w:szCs w:val="20"/>
              </w:rPr>
              <w:t>Informasi terdokumentasi</w:t>
            </w:r>
          </w:p>
        </w:tc>
        <w:tc>
          <w:tcPr>
            <w:tcW w:w="1276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6243" w:rsidRPr="00BB77E2" w:rsidTr="00482CA0">
        <w:trPr>
          <w:trHeight w:val="1559"/>
        </w:trPr>
        <w:tc>
          <w:tcPr>
            <w:tcW w:w="566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memiliki peta jalan yang memayungi tema penelitian dosen dan mahasiswa serta pengembangan keilmuan program studi.</w:t>
            </w:r>
          </w:p>
        </w:tc>
        <w:tc>
          <w:tcPr>
            <w:tcW w:w="5528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Unit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pengelola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memenuhi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unsur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relevansi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penelitian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dosen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dan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mahasiswa</w:t>
            </w:r>
            <w:proofErr w:type="spellEnd"/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5529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Belum Ada</w:t>
            </w:r>
          </w:p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(Setiap dosen melakukan penelitian tetapi belum memiliki peta jalan)</w:t>
            </w:r>
          </w:p>
        </w:tc>
        <w:tc>
          <w:tcPr>
            <w:tcW w:w="1276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 xml:space="preserve">KTS </w:t>
            </w:r>
          </w:p>
        </w:tc>
      </w:tr>
      <w:tr w:rsidR="00726243" w:rsidRPr="00BB77E2" w:rsidTr="00482CA0">
        <w:trPr>
          <w:trHeight w:val="1418"/>
        </w:trPr>
        <w:tc>
          <w:tcPr>
            <w:tcW w:w="566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411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dosen dan mahasiswa melaksanakan penelitian sesuai dengan peta jalan penelitian.</w:t>
            </w:r>
          </w:p>
        </w:tc>
        <w:tc>
          <w:tcPr>
            <w:tcW w:w="5528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Rata-rata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jumlah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penelitian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DTPS yang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sesuai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keilmuan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PS/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tahun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dalam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tahun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terakhir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Jika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RI &gt;= a ,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maka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>Skor</w:t>
            </w:r>
            <w:proofErr w:type="spellEnd"/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t xml:space="preserve"> = 4</w:t>
            </w:r>
          </w:p>
        </w:tc>
        <w:tc>
          <w:tcPr>
            <w:tcW w:w="5529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Belum Ada</w:t>
            </w:r>
          </w:p>
        </w:tc>
        <w:tc>
          <w:tcPr>
            <w:tcW w:w="1276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 xml:space="preserve">KTS </w:t>
            </w:r>
          </w:p>
        </w:tc>
      </w:tr>
      <w:tr w:rsidR="00726243" w:rsidRPr="00BB77E2" w:rsidTr="00482CA0">
        <w:trPr>
          <w:trHeight w:val="1418"/>
        </w:trPr>
        <w:tc>
          <w:tcPr>
            <w:tcW w:w="566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melakukan evaluasi kesesuaian penelitian dosen dan mahasiswa terhadap peta jalan, dan</w:t>
            </w:r>
          </w:p>
        </w:tc>
        <w:tc>
          <w:tcPr>
            <w:tcW w:w="5528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529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Belum Ada</w:t>
            </w:r>
          </w:p>
        </w:tc>
        <w:tc>
          <w:tcPr>
            <w:tcW w:w="1276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 xml:space="preserve">KTS </w:t>
            </w:r>
          </w:p>
        </w:tc>
      </w:tr>
      <w:tr w:rsidR="00726243" w:rsidRPr="00BB77E2" w:rsidTr="00482CA0">
        <w:trPr>
          <w:trHeight w:val="1418"/>
        </w:trPr>
        <w:tc>
          <w:tcPr>
            <w:tcW w:w="566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menggunakan hasil evaluasi untuk perbaikan relevansi penelitian dan pengembangan keilmuan program studi.</w:t>
            </w:r>
          </w:p>
        </w:tc>
        <w:tc>
          <w:tcPr>
            <w:tcW w:w="5528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529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>Belum Ada</w:t>
            </w:r>
          </w:p>
        </w:tc>
        <w:tc>
          <w:tcPr>
            <w:tcW w:w="1276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BB77E2">
              <w:rPr>
                <w:rFonts w:ascii="Arial" w:hAnsi="Arial" w:cs="Arial"/>
                <w:sz w:val="20"/>
                <w:szCs w:val="20"/>
              </w:rPr>
              <w:t xml:space="preserve">KTS </w:t>
            </w:r>
          </w:p>
        </w:tc>
      </w:tr>
      <w:tr w:rsidR="00726243" w:rsidRPr="00BB77E2" w:rsidTr="00921B62">
        <w:trPr>
          <w:trHeight w:val="4060"/>
        </w:trPr>
        <w:tc>
          <w:tcPr>
            <w:tcW w:w="566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2411" w:type="dxa"/>
            <w:shd w:val="clear" w:color="auto" w:fill="auto"/>
          </w:tcPr>
          <w:p w:rsidR="00726243" w:rsidRPr="00BB77E2" w:rsidRDefault="00726243" w:rsidP="00BB77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726243" w:rsidRPr="00BB77E2" w:rsidRDefault="00726243" w:rsidP="00BB77E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</w:rPr>
              <w:t>Penelitian</w:t>
            </w:r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(C7.4a)</w:t>
            </w:r>
          </w:p>
          <w:p w:rsidR="00726243" w:rsidRPr="00BB77E2" w:rsidRDefault="00726243" w:rsidP="00BB77E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</w:rPr>
              <w:t>Ketersedian dokumen formal Rencana Induk Penelitian (RIP) yang memuat landasan pengembangan, garis besar RIP (peta jalan), sasaran program strategis dan indikator kinerja.</w:t>
            </w:r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(4a. 1)</w:t>
            </w:r>
          </w:p>
          <w:p w:rsidR="00726243" w:rsidRPr="00BB77E2" w:rsidRDefault="00726243" w:rsidP="00BB77E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</w:rPr>
              <w:t xml:space="preserve">Ketersediaan pedoman penelitian dan bukti sosialisasinya. </w:t>
            </w:r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(4a.2)</w:t>
            </w:r>
          </w:p>
          <w:p w:rsidR="00726243" w:rsidRPr="00BB77E2" w:rsidRDefault="00726243" w:rsidP="00BB77E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</w:rPr>
              <w:t xml:space="preserve">Bukti yang sahih tentang pelaksanaan proses penelitian mencakup tatacara penilaian dan review, legalitas pengangkatan reviewer, bukti tertulis hasil penilaian usul penelitian, legalitas penugasan peneliti/kerjasama peneliti, berita acara hasil monitoring dan evaluasi, serta dokumentasi output penelitian. </w:t>
            </w:r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(4a.3)</w:t>
            </w:r>
          </w:p>
          <w:p w:rsidR="00726243" w:rsidRPr="00BB77E2" w:rsidRDefault="00726243" w:rsidP="00BB77E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</w:rPr>
              <w:t>Dokumen pelaporan penelitian oleh pengelola penelitian kepada pimpinan perguruan tinggi dan mitra/pemberi dana.</w:t>
            </w:r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(4a.4)</w:t>
            </w:r>
          </w:p>
          <w:p w:rsidR="00726243" w:rsidRPr="00BB77E2" w:rsidRDefault="00726243" w:rsidP="00BB77E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26243" w:rsidRPr="00BB77E2" w:rsidRDefault="00726243" w:rsidP="00BB77E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</w:rPr>
              <w:t>Kelompok Riset</w:t>
            </w:r>
            <w:r w:rsidRPr="00BB77E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(C7.4b)</w:t>
            </w:r>
          </w:p>
          <w:p w:rsidR="00726243" w:rsidRPr="00921B62" w:rsidRDefault="00726243" w:rsidP="00921B6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77E2">
              <w:rPr>
                <w:rFonts w:ascii="Arial" w:hAnsi="Arial" w:cs="Arial"/>
                <w:color w:val="000000"/>
                <w:sz w:val="20"/>
                <w:szCs w:val="20"/>
              </w:rPr>
              <w:t>Keberadaan kelompok riset dan laboratorium riset yang fungsional.</w:t>
            </w:r>
          </w:p>
        </w:tc>
        <w:tc>
          <w:tcPr>
            <w:tcW w:w="5529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726243" w:rsidRPr="00BB77E2" w:rsidRDefault="00726243" w:rsidP="00BB77E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140EEB" w:rsidRDefault="00140EEB" w:rsidP="00646D6D">
      <w:pPr>
        <w:spacing w:after="0"/>
      </w:pPr>
    </w:p>
    <w:tbl>
      <w:tblPr>
        <w:tblpPr w:leftFromText="180" w:rightFromText="180" w:vertAnchor="page" w:horzAnchor="margin" w:tblpY="33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8"/>
        <w:gridCol w:w="7367"/>
      </w:tblGrid>
      <w:tr w:rsidR="000A55E5" w:rsidTr="000A55E5">
        <w:trPr>
          <w:trHeight w:val="415"/>
        </w:trPr>
        <w:tc>
          <w:tcPr>
            <w:tcW w:w="14425" w:type="dxa"/>
            <w:gridSpan w:val="2"/>
            <w:shd w:val="clear" w:color="auto" w:fill="C6D9F1"/>
            <w:vAlign w:val="center"/>
          </w:tcPr>
          <w:p w:rsidR="000A55E5" w:rsidRDefault="000A55E5" w:rsidP="000A55E5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0A55E5" w:rsidTr="000A55E5">
        <w:trPr>
          <w:trHeight w:val="1392"/>
        </w:trPr>
        <w:tc>
          <w:tcPr>
            <w:tcW w:w="7058" w:type="dxa"/>
            <w:shd w:val="clear" w:color="auto" w:fill="auto"/>
          </w:tcPr>
          <w:p w:rsidR="000A55E5" w:rsidRDefault="000A55E5" w:rsidP="000A55E5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lastRenderedPageBreak/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:rsidR="00921B62" w:rsidRDefault="00921B62" w:rsidP="000A55E5">
            <w:pPr>
              <w:jc w:val="center"/>
              <w:rPr>
                <w:rFonts w:ascii="Arial" w:hAnsi="Arial"/>
                <w:b/>
              </w:rPr>
            </w:pPr>
          </w:p>
          <w:p w:rsidR="00921B62" w:rsidRPr="00921B62" w:rsidRDefault="00921B62" w:rsidP="000A55E5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Muhammad Isnaini</w:t>
            </w:r>
          </w:p>
        </w:tc>
        <w:tc>
          <w:tcPr>
            <w:tcW w:w="7367" w:type="dxa"/>
            <w:shd w:val="clear" w:color="auto" w:fill="auto"/>
          </w:tcPr>
          <w:p w:rsidR="000A55E5" w:rsidRDefault="000A55E5" w:rsidP="000A55E5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Ketua Auditor</w:t>
            </w:r>
          </w:p>
          <w:p w:rsidR="00921B62" w:rsidRDefault="00921B62" w:rsidP="000A55E5">
            <w:pPr>
              <w:jc w:val="center"/>
              <w:rPr>
                <w:rFonts w:ascii="Arial" w:hAnsi="Arial"/>
                <w:b/>
              </w:rPr>
            </w:pPr>
          </w:p>
          <w:p w:rsidR="00921B62" w:rsidRPr="00575723" w:rsidRDefault="00921B62" w:rsidP="000A55E5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Dinnul Alfian Akbar</w:t>
            </w:r>
            <w:bookmarkStart w:id="0" w:name="_GoBack"/>
            <w:bookmarkEnd w:id="0"/>
          </w:p>
        </w:tc>
      </w:tr>
      <w:tr w:rsidR="000A55E5" w:rsidTr="000A55E5">
        <w:trPr>
          <w:trHeight w:val="1445"/>
        </w:trPr>
        <w:tc>
          <w:tcPr>
            <w:tcW w:w="14425" w:type="dxa"/>
            <w:gridSpan w:val="2"/>
            <w:shd w:val="clear" w:color="auto" w:fill="auto"/>
          </w:tcPr>
          <w:p w:rsidR="000A55E5" w:rsidRPr="00575723" w:rsidRDefault="000A55E5" w:rsidP="000A55E5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:rsidR="000A55E5" w:rsidRPr="00972E3A" w:rsidRDefault="004156A0" w:rsidP="000A55E5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7" type="#_x0000_t32" style="position:absolute;left:0;text-align:left;margin-left:285.15pt;margin-top:42.0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" strokeweight="1pt"/>
              </w:pict>
            </w:r>
            <w:r w:rsidR="000A55E5">
              <w:rPr>
                <w:rFonts w:ascii="Arial" w:hAnsi="Arial"/>
                <w:b/>
              </w:rPr>
              <w:t>Kepala Pusat Audit dan Pengendalian Mutu</w:t>
            </w:r>
          </w:p>
        </w:tc>
      </w:tr>
    </w:tbl>
    <w:p w:rsidR="000A55E5" w:rsidRPr="00646D6D" w:rsidRDefault="000A55E5" w:rsidP="00921B62">
      <w:pPr>
        <w:spacing w:after="0"/>
      </w:pPr>
    </w:p>
    <w:sectPr w:rsidR="000A55E5" w:rsidRPr="00646D6D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6A0" w:rsidRDefault="004156A0" w:rsidP="001A7F6F">
      <w:pPr>
        <w:spacing w:after="0" w:line="240" w:lineRule="auto"/>
      </w:pPr>
      <w:r>
        <w:separator/>
      </w:r>
    </w:p>
  </w:endnote>
  <w:endnote w:type="continuationSeparator" w:id="0">
    <w:p w:rsidR="004156A0" w:rsidRDefault="004156A0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6A0" w:rsidRDefault="004156A0" w:rsidP="001A7F6F">
      <w:pPr>
        <w:spacing w:after="0" w:line="240" w:lineRule="auto"/>
      </w:pPr>
      <w:r>
        <w:separator/>
      </w:r>
    </w:p>
  </w:footnote>
  <w:footnote w:type="continuationSeparator" w:id="0">
    <w:p w:rsidR="004156A0" w:rsidRDefault="004156A0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7578"/>
    <w:multiLevelType w:val="hybridMultilevel"/>
    <w:tmpl w:val="9E769138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sDQzMDMyMDEyMDYwNrVU0lEKTi0uzszPAykwqgUAQ/2eBSwAAAA="/>
  </w:docVars>
  <w:rsids>
    <w:rsidRoot w:val="00140EEB"/>
    <w:rsid w:val="00012A62"/>
    <w:rsid w:val="000239AB"/>
    <w:rsid w:val="0003157F"/>
    <w:rsid w:val="00074F5E"/>
    <w:rsid w:val="00076F18"/>
    <w:rsid w:val="000A55E5"/>
    <w:rsid w:val="000B3DD1"/>
    <w:rsid w:val="000D0224"/>
    <w:rsid w:val="00140EEB"/>
    <w:rsid w:val="00143FA8"/>
    <w:rsid w:val="001A7F6F"/>
    <w:rsid w:val="0020678A"/>
    <w:rsid w:val="00216D7B"/>
    <w:rsid w:val="00255412"/>
    <w:rsid w:val="002828BF"/>
    <w:rsid w:val="00286EAE"/>
    <w:rsid w:val="002F0E9C"/>
    <w:rsid w:val="00324242"/>
    <w:rsid w:val="00325680"/>
    <w:rsid w:val="003303B0"/>
    <w:rsid w:val="003B5E08"/>
    <w:rsid w:val="00411D9E"/>
    <w:rsid w:val="004156A0"/>
    <w:rsid w:val="00456D4E"/>
    <w:rsid w:val="00482CA0"/>
    <w:rsid w:val="004E4E73"/>
    <w:rsid w:val="00511AEA"/>
    <w:rsid w:val="00521080"/>
    <w:rsid w:val="00552CE4"/>
    <w:rsid w:val="005A06B4"/>
    <w:rsid w:val="005B1124"/>
    <w:rsid w:val="005D29D2"/>
    <w:rsid w:val="005D6DB1"/>
    <w:rsid w:val="00632220"/>
    <w:rsid w:val="00636974"/>
    <w:rsid w:val="00645675"/>
    <w:rsid w:val="00646D6D"/>
    <w:rsid w:val="006762B1"/>
    <w:rsid w:val="006C77CF"/>
    <w:rsid w:val="006F0E25"/>
    <w:rsid w:val="007224EF"/>
    <w:rsid w:val="0072435D"/>
    <w:rsid w:val="00726243"/>
    <w:rsid w:val="007274BF"/>
    <w:rsid w:val="00746826"/>
    <w:rsid w:val="007B544A"/>
    <w:rsid w:val="00814032"/>
    <w:rsid w:val="00821EE4"/>
    <w:rsid w:val="00846F3D"/>
    <w:rsid w:val="00880C6C"/>
    <w:rsid w:val="00882B8F"/>
    <w:rsid w:val="00893E69"/>
    <w:rsid w:val="008C6861"/>
    <w:rsid w:val="00921B62"/>
    <w:rsid w:val="00940A2A"/>
    <w:rsid w:val="009A26A0"/>
    <w:rsid w:val="009B2D55"/>
    <w:rsid w:val="009C5237"/>
    <w:rsid w:val="009D3DFD"/>
    <w:rsid w:val="009F354D"/>
    <w:rsid w:val="00A3680E"/>
    <w:rsid w:val="00A41DA0"/>
    <w:rsid w:val="00AA51FE"/>
    <w:rsid w:val="00AD007A"/>
    <w:rsid w:val="00AD35F7"/>
    <w:rsid w:val="00B6320B"/>
    <w:rsid w:val="00BB77E2"/>
    <w:rsid w:val="00C61907"/>
    <w:rsid w:val="00C85604"/>
    <w:rsid w:val="00C86D39"/>
    <w:rsid w:val="00CB2FD1"/>
    <w:rsid w:val="00D4361B"/>
    <w:rsid w:val="00D90786"/>
    <w:rsid w:val="00DC607E"/>
    <w:rsid w:val="00E05D78"/>
    <w:rsid w:val="00E75ABB"/>
    <w:rsid w:val="00EC383F"/>
    <w:rsid w:val="00EF1A44"/>
    <w:rsid w:val="00F92065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7</cp:revision>
  <cp:lastPrinted>2019-06-27T01:51:00Z</cp:lastPrinted>
  <dcterms:created xsi:type="dcterms:W3CDTF">2019-08-05T06:01:00Z</dcterms:created>
  <dcterms:modified xsi:type="dcterms:W3CDTF">2019-08-18T13:59:00Z</dcterms:modified>
</cp:coreProperties>
</file>